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KISI-KISI SOAL</w:t>
      </w:r>
    </w:p>
    <w:p>
      <w:pPr>
        <w:jc w:val="center"/>
      </w:pPr>
      <w:r>
        <w:rPr>
          <w:sz w:val="22"/>
          <w:szCs w:val="22"/>
        </w:rPr>
        <w:t xml:space="preserve">Mata Pelajaran: Bahasa Inggris (Cambridge)  |  Kelas: 9  |  Penyusun: Darsono</w:t>
      </w:r>
    </w:p>
    <w:p>
      <w:pPr>
        <w:spacing w:after="200"/>
        <w:jc w:val="center"/>
      </w:pPr>
      <w:r>
        <w:rPr>
          <w:sz w:val="22"/>
          <w:szCs w:val="22"/>
        </w:rPr>
        <w:t xml:space="preserve">Jumlah Soal: 70  |  Bab: Unit 1 &amp; Unit 2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Distribusi Soal per Bab</w:t>
      </w:r>
    </w:p>
    <w:tbl>
      <w:tblPr>
        <w:tblW w:type="dxa" w:w="104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tblHeader/>
        </w:trPr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Bab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PG-L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PG-M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PG-H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CK-L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CK-M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CK-H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ES-M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ES-H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IS-M</w:t>
            </w:r>
          </w:p>
        </w:tc>
        <w:tc>
          <w:tcPr>
            <w:tcW w:type="dxa" w:w="95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95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</w:t>
            </w:r>
          </w:p>
        </w:tc>
      </w:tr>
    </w:tbl>
    <w:p>
      <w:pPr>
        <w:spacing w:after="200"/>
      </w:pPr>
    </w:p>
    <w:p>
      <w:pPr>
        <w:spacing w:after="150"/>
      </w:pPr>
      <w:r>
        <w:rPr>
          <w:b/>
          <w:bCs/>
          <w:sz w:val="22"/>
          <w:szCs w:val="22"/>
        </w:rPr>
        <w:t xml:space="preserve">Tabel Kisi-Kisi Soal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000"/>
        <w:gridCol w:w="1400"/>
        <w:gridCol w:w="1000"/>
        <w:gridCol w:w="5540"/>
        <w:gridCol w:w="1000"/>
      </w:tblGrid>
      <w:tr>
        <w:trPr>
          <w:tblHeader/>
        </w:trPr>
        <w:tc>
          <w:tcPr>
            <w:tcW w:type="dxa" w:w="50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100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Bab</w:t>
            </w:r>
          </w:p>
        </w:tc>
        <w:tc>
          <w:tcPr>
            <w:tcW w:type="dxa" w:w="140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Bentuk Soal</w:t>
            </w:r>
          </w:p>
        </w:tc>
        <w:tc>
          <w:tcPr>
            <w:tcW w:type="dxa" w:w="100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Level Kognitif</w:t>
            </w:r>
          </w:p>
        </w:tc>
        <w:tc>
          <w:tcPr>
            <w:tcW w:type="dxa" w:w="554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Indikator Soal</w:t>
            </w:r>
          </w:p>
        </w:tc>
        <w:tc>
          <w:tcPr>
            <w:tcW w:type="dxa" w:w="1000"/>
            <w:shd w:fill="2E5395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Bobot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Essay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Menulis email singkat berisi hal yang membuat stres, cara menenangkan diri, dan satu cara mengelola stres (45–55 kata)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(detail) dari teks tentang role model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Mengidentifikasi kalimat yang menggunakan present simple dengan benar dalam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Mengidentifikasi kalimat present continuous untuk menyatakan kejadian yang sedang berlangsung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Menerapkan present simple dan present continuous secara bersamaan dalam pasangan kalimat yang tepat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informasi tersurat dari teks laporan penelitian tentang pengaruh teman sekelas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Menilai dua bukti yang mendukung validitas kesimpulan penelitian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dua tindakan yang sesuai dengan temuan penelitian untuk diterapkan di sekolah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Essay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Menyusun kembali urutan percakapan (A–E) agar menjadi dialog yang koheren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modal verb dan bentuk present simple passive yang tepat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modal verb dan bentuk present simple passive yang tepat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modal verb dan bentuk present simple passive yang tepat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Essay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Menulis paragraf yang membandingkan perbedaan sudut pandang dua artikel berita sejenis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dari teks pengumuman (gambar) tentang kegiatan siswa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dari teks pengumuman (gambar) mengenai tugas kelompok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tindakan lanjutan yang tepat berdasarkan informasi pada teks pengumuman (gambar)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Menulis ulang kalimat menggunakan strong adjective dan intensifier yang sesuai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intensifier yang tepat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Essay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Menulis kalimat tentang situasi menegangkan menggunakan strong adjective dan intensifier yang menunjukkan sikap tetap tenang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Essay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Menjelaskan alasan suatu tindakan tokoh berdasarkan informasi dalam teks naratif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tentang dampak kurang gizi pada anak dari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berupa data/persentase dari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Menerapkan saran dalam teks pada situasi seorang vegetarian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gagasan yang paling mendukung sebuah simpulan dalam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pernyataan yang didukung oleh pendapat para tokoh dalam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tokoh yang membahas pengaruh orang lain terhadap kesejahteraan diri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simpulan yang paling didukung oleh pendapat para tokoh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informasi tersurat tentang lokasi tempat tinggal suatu masyarakat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makna kata (vocabulary in context) dalam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fungsi kata penghubung 'by contrast' dalam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perbedaan pendekatan pengasuhan antarmasyarakat berdasarkan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setelah 'think'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(learn by)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(instead of)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(tired of)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(tell off for)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(trouble for)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preposisi yang tepat (think about)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kata sifat kuat dan intensifier berdasarkan makna kata dalam kurung (particularly)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kata sifat kuat dan intensifier berdasarkan makna kata dalam kurung (extremely tasty)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kata sifat kuat dan intensifier berdasarkan makna kata dalam kurung (extremely happy)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kata sifat kuat dan intensifier berdasarkan makna kata dalam kurung (absolutely hungry)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bentuk tense yang tepat berdasarkan gambar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bentuk tense yang tepat berdasarkan gambar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Isian Singkat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bentuk tense (modal perfect) yang tepat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alasan sebagian siswa menganggap berbicara di kelas bermanfaat berdasarkan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Menafsirkan maksud pernyataan salah satu siswa dalam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kondisi ketika berbicara di kelas dianggap menjadi masalah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situasi kelas yang paling mencerminkan gagasan utama penulis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identitas penulis berdasarkan sudut pandang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Menafsirkan makna ungkapan 'finding the balance' dalam konteks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pandangan penulis tentang kemampuan orang tua menilai risiko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benda yang dibawa pengunjuk rasa berdasarkan teks berita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pernyataan yang menggambarkan suasana unjuk rasa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pesan utama dari artikel berita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kesibukan tokoh berdasarkan isi surel (email)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pernyataan yang benar tentang tokoh berdasarkan isi surel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1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dua alasan tokoh menanyakan tentang role model dalam surel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akibat yang mungkin terjadi saat seseorang sering melewatkan waktu makan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pernyataan yang menjelaskan hubungan pola makan teratur dengan kestabilan emosi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61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pernyataan yang paling mewakili gagasan keseluruhan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62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alasan remaja menyukai fast food berdasarkan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63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pernyataan yang benar (true statement) berdasarkan isi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64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Menerapkan informasi penelitian untuk membantu teman mengelola emosi dengan lebih baik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65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Menyimpulkan alasan remaja lebih sering menggunakan kata bermuatan negatif untuk emosi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66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faktor utama yang membantu seseorang merasa bahagia berdasarkan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67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kata benda abstrak (abstract noun) yang tepat untuk melengkapi gagasan teks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68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Ceklist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dua kata benda abstrak (abstract noun) yang tepat untuk melengkapi gagasan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69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Melengkapi kalimat dengan bentuk comparative adverb yang tepat</w:t>
            </w:r>
          </w:p>
        </w:tc>
        <w:tc>
          <w:tcPr>
            <w:tcW w:type="dxa" w:w="1000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5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70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Unit 2</w:t>
            </w:r>
          </w:p>
        </w:tc>
        <w:tc>
          <w:tcPr>
            <w:tcW w:type="dxa" w:w="14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Pilgan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MOTS</w:t>
            </w:r>
          </w:p>
        </w:tc>
        <w:tc>
          <w:tcPr>
            <w:tcW w:type="dxa" w:w="5540"/>
            <w:shd w:fill="F2F2F2" w:color="auto" w:val="clear"/>
            <w:vAlign w:val="center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Menentukan kata intensifier/kosakata pengganti yang tepat sesuai konteks teks</w:t>
            </w:r>
          </w:p>
        </w:tc>
        <w:tc>
          <w:tcPr>
            <w:tcW w:type="dxa" w:w="1000"/>
            <w:shd w:fill="F2F2F2" w:color="auto" w:val="clear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</w:tr>
    </w:tbl>
    <w:sectPr>
      <w:pgSz w:w="16838" w:h="11906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2026-09-11T02:48:35.446Z</dcterms:created>
  <dcterms:modified xsi:type="dcterms:W3CDTF">2026-09-11T02:48:35.455Z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